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B0477" w:rsidRPr="007C6B30" w:rsidRDefault="000B0477" w:rsidP="000B0477">
      <w:pPr>
        <w:shd w:val="clear" w:color="auto" w:fill="FFFFFF"/>
        <w:spacing w:line="600" w:lineRule="atLeast"/>
        <w:ind w:left="525"/>
        <w:jc w:val="center"/>
        <w:outlineLvl w:val="0"/>
        <w:rPr>
          <w:rFonts w:ascii="Century Gothic" w:eastAsia="Times New Roman" w:hAnsi="Century Gothic" w:cs="Arial"/>
          <w:b/>
          <w:bCs/>
          <w:color w:val="0000FF"/>
          <w:kern w:val="36"/>
          <w:sz w:val="40"/>
          <w:szCs w:val="40"/>
        </w:rPr>
      </w:pPr>
      <w:r w:rsidRPr="007C6B30">
        <w:rPr>
          <w:rFonts w:ascii="Century Gothic" w:eastAsia="Times New Roman" w:hAnsi="Century Gothic" w:cs="Arial"/>
          <w:b/>
          <w:bCs/>
          <w:color w:val="0000FF"/>
          <w:kern w:val="36"/>
          <w:sz w:val="40"/>
          <w:szCs w:val="40"/>
        </w:rPr>
        <w:t>Building Letter Writing Accuracy with Air Writing</w:t>
      </w:r>
    </w:p>
    <w:p w:rsidR="000B0477" w:rsidRPr="000B0477" w:rsidRDefault="000B0477" w:rsidP="000B0477">
      <w:pPr>
        <w:shd w:val="clear" w:color="auto" w:fill="FFFFFF"/>
        <w:spacing w:line="600" w:lineRule="atLeast"/>
        <w:ind w:left="525"/>
        <w:jc w:val="center"/>
        <w:outlineLvl w:val="0"/>
        <w:rPr>
          <w:rFonts w:ascii="Century Gothic" w:eastAsia="Times New Roman" w:hAnsi="Century Gothic" w:cs="Arial"/>
          <w:bCs/>
          <w:color w:val="790000"/>
          <w:kern w:val="36"/>
          <w:sz w:val="16"/>
          <w:szCs w:val="16"/>
        </w:rPr>
      </w:pPr>
    </w:p>
    <w:p w:rsidR="00630774" w:rsidRPr="000B0477" w:rsidRDefault="00630774" w:rsidP="00630774">
      <w:pPr>
        <w:shd w:val="clear" w:color="auto" w:fill="FFFFFF"/>
        <w:outlineLvl w:val="2"/>
        <w:rPr>
          <w:rFonts w:ascii="Century Gothic" w:eastAsia="Times New Roman" w:hAnsi="Century Gothic" w:cs="Arial"/>
          <w:b/>
          <w:bCs/>
          <w:vanish/>
          <w:color w:val="000000"/>
        </w:rPr>
      </w:pPr>
      <w:r w:rsidRPr="000B0477">
        <w:rPr>
          <w:rFonts w:ascii="Century Gothic" w:eastAsia="Times New Roman" w:hAnsi="Century Gothic" w:cs="Arial"/>
          <w:b/>
          <w:bCs/>
          <w:vanish/>
          <w:color w:val="000000"/>
        </w:rPr>
        <w:t>From FreeReading</w:t>
      </w:r>
    </w:p>
    <w:p w:rsidR="00630774" w:rsidRPr="000B0477" w:rsidRDefault="00630774" w:rsidP="00630774">
      <w:pPr>
        <w:shd w:val="clear" w:color="auto" w:fill="FFFFFF"/>
        <w:rPr>
          <w:rFonts w:ascii="Century Gothic" w:eastAsia="Times New Roman" w:hAnsi="Century Gothic" w:cs="Arial"/>
          <w:vanish/>
          <w:color w:val="000000"/>
        </w:rPr>
      </w:pPr>
      <w:r w:rsidRPr="000B0477">
        <w:rPr>
          <w:rFonts w:ascii="Century Gothic" w:eastAsia="Times New Roman" w:hAnsi="Century Gothic" w:cs="Arial"/>
          <w:vanish/>
          <w:color w:val="000000"/>
        </w:rPr>
        <w:t xml:space="preserve">Jump to: </w:t>
      </w:r>
      <w:hyperlink r:id="rId5" w:anchor="column-one" w:history="1">
        <w:r w:rsidRPr="000B0477">
          <w:rPr>
            <w:rFonts w:ascii="Century Gothic" w:eastAsia="Times New Roman" w:hAnsi="Century Gothic" w:cs="Arial"/>
            <w:vanish/>
            <w:color w:val="002BB8"/>
          </w:rPr>
          <w:t>navigation</w:t>
        </w:r>
      </w:hyperlink>
      <w:r w:rsidRPr="000B0477">
        <w:rPr>
          <w:rFonts w:ascii="Century Gothic" w:eastAsia="Times New Roman" w:hAnsi="Century Gothic" w:cs="Arial"/>
          <w:vanish/>
          <w:color w:val="000000"/>
        </w:rPr>
        <w:t xml:space="preserve">, </w:t>
      </w:r>
      <w:hyperlink r:id="rId6" w:anchor="searchInput" w:history="1">
        <w:r w:rsidRPr="000B0477">
          <w:rPr>
            <w:rFonts w:ascii="Century Gothic" w:eastAsia="Times New Roman" w:hAnsi="Century Gothic" w:cs="Arial"/>
            <w:vanish/>
            <w:color w:val="002BB8"/>
          </w:rPr>
          <w:t>search</w:t>
        </w:r>
      </w:hyperlink>
    </w:p>
    <w:tbl>
      <w:tblPr>
        <w:tblW w:w="5023" w:type="pct"/>
        <w:tblCellSpacing w:w="1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FFFFF"/>
        <w:tblCellMar>
          <w:top w:w="15" w:type="dxa"/>
          <w:left w:w="15" w:type="dxa"/>
          <w:bottom w:w="15" w:type="dxa"/>
          <w:right w:w="15" w:type="dxa"/>
        </w:tblCellMar>
        <w:tblLook w:val="04A0"/>
      </w:tblPr>
      <w:tblGrid>
        <w:gridCol w:w="9803"/>
      </w:tblGrid>
      <w:tr w:rsidR="00630774" w:rsidRPr="000B0477" w:rsidTr="000B0477">
        <w:trPr>
          <w:trHeight w:val="227"/>
          <w:tblCellSpacing w:w="15" w:type="dxa"/>
        </w:trPr>
        <w:tc>
          <w:tcPr>
            <w:tcW w:w="4969" w:type="pct"/>
            <w:shd w:val="clear" w:color="auto" w:fill="FFFFFF"/>
            <w:vAlign w:val="center"/>
            <w:hideMark/>
          </w:tcPr>
          <w:p w:rsidR="00630774" w:rsidRPr="000B0477" w:rsidRDefault="00AF7D68" w:rsidP="00630774">
            <w:pPr>
              <w:rPr>
                <w:rFonts w:ascii="Century Gothic" w:eastAsia="Times New Roman" w:hAnsi="Century Gothic" w:cs="Arial"/>
                <w:color w:val="000000"/>
              </w:rPr>
            </w:pPr>
            <w:hyperlink r:id="rId7" w:tooltip="Help:Activity Types" w:history="1">
              <w:r w:rsidR="00630774" w:rsidRPr="000B0477">
                <w:rPr>
                  <w:rFonts w:ascii="Century Gothic" w:eastAsia="Times New Roman" w:hAnsi="Century Gothic" w:cs="Arial"/>
                  <w:b/>
                  <w:bCs/>
                  <w:color w:val="002BB8"/>
                </w:rPr>
                <w:t>Activity Type:</w:t>
              </w:r>
            </w:hyperlink>
            <w:r w:rsidR="00630774" w:rsidRPr="000B0477">
              <w:rPr>
                <w:rFonts w:ascii="Century Gothic" w:eastAsia="Times New Roman" w:hAnsi="Century Gothic" w:cs="Arial"/>
                <w:color w:val="000000"/>
              </w:rPr>
              <w:t xml:space="preserve"> Build</w:t>
            </w:r>
            <w:r w:rsidR="000B0477">
              <w:rPr>
                <w:rFonts w:ascii="Century Gothic" w:eastAsia="Times New Roman" w:hAnsi="Century Gothic" w:cs="Arial"/>
                <w:color w:val="000000"/>
              </w:rPr>
              <w:t>ing</w:t>
            </w:r>
            <w:r w:rsidR="00630774" w:rsidRPr="000B0477">
              <w:rPr>
                <w:rFonts w:ascii="Century Gothic" w:eastAsia="Times New Roman" w:hAnsi="Century Gothic" w:cs="Arial"/>
                <w:color w:val="000000"/>
              </w:rPr>
              <w:t xml:space="preserve"> </w:t>
            </w:r>
            <w:r w:rsidR="000B0477">
              <w:rPr>
                <w:rFonts w:ascii="Century Gothic" w:eastAsia="Times New Roman" w:hAnsi="Century Gothic" w:cs="Arial"/>
                <w:color w:val="000000"/>
              </w:rPr>
              <w:t xml:space="preserve">Letter Writing </w:t>
            </w:r>
            <w:r w:rsidR="00630774" w:rsidRPr="000B0477">
              <w:rPr>
                <w:rFonts w:ascii="Century Gothic" w:eastAsia="Times New Roman" w:hAnsi="Century Gothic" w:cs="Arial"/>
                <w:color w:val="000000"/>
              </w:rPr>
              <w:t>Accuracy</w:t>
            </w:r>
          </w:p>
        </w:tc>
      </w:tr>
      <w:tr w:rsidR="00630774" w:rsidRPr="000B0477" w:rsidTr="000B0477">
        <w:trPr>
          <w:trHeight w:val="227"/>
          <w:tblCellSpacing w:w="15" w:type="dxa"/>
        </w:trPr>
        <w:tc>
          <w:tcPr>
            <w:tcW w:w="4969" w:type="pct"/>
            <w:shd w:val="clear" w:color="auto" w:fill="FFFFFF"/>
            <w:vAlign w:val="center"/>
            <w:hideMark/>
          </w:tcPr>
          <w:p w:rsidR="00630774" w:rsidRPr="000B0477" w:rsidRDefault="00AF7D68" w:rsidP="00630774">
            <w:pPr>
              <w:rPr>
                <w:rFonts w:ascii="Century Gothic" w:eastAsia="Times New Roman" w:hAnsi="Century Gothic" w:cs="Arial"/>
                <w:color w:val="000000"/>
              </w:rPr>
            </w:pPr>
            <w:hyperlink r:id="rId8" w:tooltip="Help:Activity Forms" w:history="1">
              <w:r w:rsidR="00630774" w:rsidRPr="000B0477">
                <w:rPr>
                  <w:rFonts w:ascii="Century Gothic" w:eastAsia="Times New Roman" w:hAnsi="Century Gothic" w:cs="Arial"/>
                  <w:b/>
                  <w:bCs/>
                  <w:color w:val="002BB8"/>
                </w:rPr>
                <w:t>Activity Form:</w:t>
              </w:r>
            </w:hyperlink>
            <w:r w:rsidR="00630774" w:rsidRPr="000B0477">
              <w:rPr>
                <w:rFonts w:ascii="Century Gothic" w:eastAsia="Times New Roman" w:hAnsi="Century Gothic" w:cs="Arial"/>
                <w:color w:val="000000"/>
              </w:rPr>
              <w:t xml:space="preserve"> Game</w:t>
            </w:r>
          </w:p>
        </w:tc>
      </w:tr>
      <w:tr w:rsidR="00630774" w:rsidRPr="000B0477" w:rsidTr="000B0477">
        <w:trPr>
          <w:trHeight w:val="227"/>
          <w:tblCellSpacing w:w="15" w:type="dxa"/>
        </w:trPr>
        <w:tc>
          <w:tcPr>
            <w:tcW w:w="4969" w:type="pct"/>
            <w:shd w:val="clear" w:color="auto" w:fill="FFFFFF"/>
            <w:vAlign w:val="center"/>
            <w:hideMark/>
          </w:tcPr>
          <w:p w:rsidR="00630774" w:rsidRPr="000B0477" w:rsidRDefault="00AF7D68" w:rsidP="00630774">
            <w:pPr>
              <w:rPr>
                <w:rFonts w:ascii="Century Gothic" w:eastAsia="Times New Roman" w:hAnsi="Century Gothic" w:cs="Arial"/>
                <w:color w:val="000000"/>
              </w:rPr>
            </w:pPr>
            <w:hyperlink r:id="rId9" w:tooltip="Help:Grades" w:history="1">
              <w:r w:rsidR="00630774" w:rsidRPr="000B0477">
                <w:rPr>
                  <w:rFonts w:ascii="Century Gothic" w:eastAsia="Times New Roman" w:hAnsi="Century Gothic" w:cs="Arial"/>
                  <w:b/>
                  <w:bCs/>
                  <w:color w:val="002BB8"/>
                </w:rPr>
                <w:t>Grade:</w:t>
              </w:r>
            </w:hyperlink>
            <w:r w:rsidR="00233C3E" w:rsidRPr="000B0477">
              <w:rPr>
                <w:rFonts w:ascii="Century Gothic" w:eastAsia="Times New Roman" w:hAnsi="Century Gothic" w:cs="Arial"/>
                <w:color w:val="000000"/>
              </w:rPr>
              <w:t xml:space="preserve"> K</w:t>
            </w:r>
            <w:r w:rsidR="000B0477">
              <w:rPr>
                <w:rFonts w:ascii="Century Gothic" w:eastAsia="Times New Roman" w:hAnsi="Century Gothic" w:cs="Arial"/>
                <w:color w:val="000000"/>
              </w:rPr>
              <w:t>S</w:t>
            </w:r>
            <w:r w:rsidR="00630774" w:rsidRPr="000B0477">
              <w:rPr>
                <w:rFonts w:ascii="Century Gothic" w:eastAsia="Times New Roman" w:hAnsi="Century Gothic" w:cs="Arial"/>
                <w:color w:val="000000"/>
              </w:rPr>
              <w:t>1</w:t>
            </w:r>
            <w:r w:rsidR="000B0477">
              <w:rPr>
                <w:rFonts w:ascii="Century Gothic" w:eastAsia="Times New Roman" w:hAnsi="Century Gothic" w:cs="Arial"/>
                <w:color w:val="000000"/>
              </w:rPr>
              <w:t xml:space="preserve"> or  Dyslexic students</w:t>
            </w:r>
          </w:p>
        </w:tc>
      </w:tr>
      <w:tr w:rsidR="00630774" w:rsidRPr="000B0477" w:rsidTr="000B0477">
        <w:trPr>
          <w:trHeight w:val="243"/>
          <w:tblCellSpacing w:w="15" w:type="dxa"/>
        </w:trPr>
        <w:tc>
          <w:tcPr>
            <w:tcW w:w="4969" w:type="pct"/>
            <w:shd w:val="clear" w:color="auto" w:fill="FFFFFF"/>
            <w:vAlign w:val="center"/>
            <w:hideMark/>
          </w:tcPr>
          <w:p w:rsidR="00630774" w:rsidRPr="000B0477" w:rsidRDefault="00AF7D68" w:rsidP="00630774">
            <w:pPr>
              <w:rPr>
                <w:rFonts w:ascii="Century Gothic" w:eastAsia="Times New Roman" w:hAnsi="Century Gothic" w:cs="Arial"/>
                <w:color w:val="000000"/>
              </w:rPr>
            </w:pPr>
            <w:hyperlink r:id="rId10" w:tooltip="Help:Group Size" w:history="1">
              <w:r w:rsidR="00630774" w:rsidRPr="000B0477">
                <w:rPr>
                  <w:rFonts w:ascii="Century Gothic" w:eastAsia="Times New Roman" w:hAnsi="Century Gothic" w:cs="Arial"/>
                  <w:b/>
                  <w:bCs/>
                  <w:color w:val="002BB8"/>
                </w:rPr>
                <w:t>Group Size:</w:t>
              </w:r>
            </w:hyperlink>
            <w:r w:rsidR="00630774" w:rsidRPr="000B0477">
              <w:rPr>
                <w:rFonts w:ascii="Century Gothic" w:eastAsia="Times New Roman" w:hAnsi="Century Gothic" w:cs="Arial"/>
                <w:color w:val="000000"/>
              </w:rPr>
              <w:t xml:space="preserve"> </w:t>
            </w:r>
            <w:r w:rsidR="00233C3E" w:rsidRPr="000B0477">
              <w:rPr>
                <w:rFonts w:ascii="Century Gothic" w:eastAsia="Times New Roman" w:hAnsi="Century Gothic" w:cs="Arial"/>
                <w:color w:val="000000"/>
              </w:rPr>
              <w:t>Small Group</w:t>
            </w:r>
          </w:p>
        </w:tc>
      </w:tr>
      <w:tr w:rsidR="00630774" w:rsidRPr="000B0477" w:rsidTr="000B0477">
        <w:trPr>
          <w:trHeight w:val="243"/>
          <w:tblCellSpacing w:w="15" w:type="dxa"/>
        </w:trPr>
        <w:tc>
          <w:tcPr>
            <w:tcW w:w="4969" w:type="pct"/>
            <w:shd w:val="clear" w:color="auto" w:fill="FFFFFF"/>
            <w:vAlign w:val="center"/>
            <w:hideMark/>
          </w:tcPr>
          <w:p w:rsidR="00630774" w:rsidRPr="000B0477" w:rsidRDefault="00AF7D68" w:rsidP="00630774">
            <w:pPr>
              <w:rPr>
                <w:rFonts w:ascii="Century Gothic" w:eastAsia="Times New Roman" w:hAnsi="Century Gothic" w:cs="Arial"/>
                <w:color w:val="000000"/>
              </w:rPr>
            </w:pPr>
            <w:hyperlink r:id="rId11" w:tooltip="Help:Activity Length" w:history="1">
              <w:r w:rsidR="00630774" w:rsidRPr="000B0477">
                <w:rPr>
                  <w:rFonts w:ascii="Century Gothic" w:eastAsia="Times New Roman" w:hAnsi="Century Gothic" w:cs="Arial"/>
                  <w:b/>
                  <w:bCs/>
                  <w:color w:val="002BB8"/>
                </w:rPr>
                <w:t>Length:</w:t>
              </w:r>
            </w:hyperlink>
            <w:r w:rsidR="00630774" w:rsidRPr="000B0477">
              <w:rPr>
                <w:rFonts w:ascii="Century Gothic" w:eastAsia="Times New Roman" w:hAnsi="Century Gothic" w:cs="Arial"/>
                <w:color w:val="000000"/>
              </w:rPr>
              <w:t xml:space="preserve"> 10 minutes</w:t>
            </w:r>
          </w:p>
        </w:tc>
      </w:tr>
      <w:tr w:rsidR="00630774" w:rsidRPr="000B0477" w:rsidTr="000B0477">
        <w:trPr>
          <w:trHeight w:val="243"/>
          <w:tblCellSpacing w:w="15" w:type="dxa"/>
        </w:trPr>
        <w:tc>
          <w:tcPr>
            <w:tcW w:w="4969" w:type="pct"/>
            <w:shd w:val="clear" w:color="auto" w:fill="FFFFFF"/>
            <w:vAlign w:val="center"/>
            <w:hideMark/>
          </w:tcPr>
          <w:p w:rsidR="00630774" w:rsidRPr="000B0477" w:rsidRDefault="00AF7D68" w:rsidP="00630774">
            <w:pPr>
              <w:rPr>
                <w:rFonts w:ascii="Century Gothic" w:eastAsia="Times New Roman" w:hAnsi="Century Gothic" w:cs="Arial"/>
                <w:color w:val="000000"/>
              </w:rPr>
            </w:pPr>
            <w:hyperlink r:id="rId12" w:tooltip="Help:Materials" w:history="1">
              <w:r w:rsidR="00630774" w:rsidRPr="000B0477">
                <w:rPr>
                  <w:rFonts w:ascii="Century Gothic" w:eastAsia="Times New Roman" w:hAnsi="Century Gothic" w:cs="Arial"/>
                  <w:b/>
                  <w:bCs/>
                  <w:color w:val="002BB8"/>
                </w:rPr>
                <w:t>Materials:</w:t>
              </w:r>
            </w:hyperlink>
            <w:r w:rsidR="00630774" w:rsidRPr="000B0477">
              <w:rPr>
                <w:rFonts w:ascii="Century Gothic" w:eastAsia="Times New Roman" w:hAnsi="Century Gothic" w:cs="Arial"/>
                <w:color w:val="000000"/>
              </w:rPr>
              <w:t xml:space="preserve"> </w:t>
            </w:r>
            <w:r w:rsidR="000B0477">
              <w:rPr>
                <w:rFonts w:ascii="Century Gothic" w:eastAsia="Times New Roman" w:hAnsi="Century Gothic" w:cs="Arial"/>
                <w:color w:val="000000"/>
              </w:rPr>
              <w:t xml:space="preserve"> none needed</w:t>
            </w:r>
          </w:p>
        </w:tc>
      </w:tr>
      <w:tr w:rsidR="00630774" w:rsidRPr="000B0477" w:rsidTr="000B0477">
        <w:trPr>
          <w:trHeight w:val="227"/>
          <w:tblCellSpacing w:w="15" w:type="dxa"/>
        </w:trPr>
        <w:tc>
          <w:tcPr>
            <w:tcW w:w="4969" w:type="pct"/>
            <w:shd w:val="clear" w:color="auto" w:fill="FFFFFF"/>
            <w:vAlign w:val="center"/>
            <w:hideMark/>
          </w:tcPr>
          <w:p w:rsidR="00630774" w:rsidRPr="000B0477" w:rsidRDefault="00AF7D68" w:rsidP="00630774">
            <w:pPr>
              <w:rPr>
                <w:rFonts w:ascii="Century Gothic" w:eastAsia="Times New Roman" w:hAnsi="Century Gothic" w:cs="Arial"/>
                <w:color w:val="000000"/>
              </w:rPr>
            </w:pPr>
            <w:hyperlink r:id="rId13" w:tooltip="Help:Activity Goals" w:history="1">
              <w:r w:rsidR="00630774" w:rsidRPr="000B0477">
                <w:rPr>
                  <w:rFonts w:ascii="Century Gothic" w:eastAsia="Times New Roman" w:hAnsi="Century Gothic" w:cs="Arial"/>
                  <w:b/>
                  <w:bCs/>
                  <w:color w:val="002BB8"/>
                </w:rPr>
                <w:t>Goal:</w:t>
              </w:r>
            </w:hyperlink>
            <w:r w:rsidR="00630774" w:rsidRPr="000B0477">
              <w:rPr>
                <w:rFonts w:ascii="Century Gothic" w:eastAsia="Times New Roman" w:hAnsi="Century Gothic" w:cs="Arial"/>
                <w:color w:val="000000"/>
              </w:rPr>
              <w:t xml:space="preserve"> Given a written letter, the student can write the letter with accuracy.</w:t>
            </w:r>
          </w:p>
        </w:tc>
      </w:tr>
    </w:tbl>
    <w:p w:rsidR="00233C3E" w:rsidRPr="000B0477" w:rsidRDefault="00233C3E" w:rsidP="00630774">
      <w:pPr>
        <w:pBdr>
          <w:bottom w:val="single" w:sz="6" w:space="2" w:color="CCCCCC"/>
        </w:pBdr>
        <w:shd w:val="clear" w:color="auto" w:fill="FFFFFF"/>
        <w:jc w:val="center"/>
        <w:outlineLvl w:val="1"/>
        <w:rPr>
          <w:rFonts w:ascii="Century Gothic" w:eastAsia="Times New Roman" w:hAnsi="Century Gothic" w:cs="Arial"/>
          <w:color w:val="000000"/>
        </w:rPr>
      </w:pPr>
      <w:bookmarkStart w:id="0" w:name="What_to_do"/>
      <w:bookmarkEnd w:id="0"/>
    </w:p>
    <w:p w:rsidR="00630774" w:rsidRPr="007C6B30" w:rsidRDefault="00630774" w:rsidP="000B0477">
      <w:pPr>
        <w:pBdr>
          <w:bottom w:val="single" w:sz="6" w:space="2" w:color="CCCCCC"/>
        </w:pBdr>
        <w:shd w:val="clear" w:color="auto" w:fill="FFFFFF"/>
        <w:tabs>
          <w:tab w:val="left" w:pos="0"/>
        </w:tabs>
        <w:ind w:hanging="426"/>
        <w:jc w:val="center"/>
        <w:outlineLvl w:val="1"/>
        <w:rPr>
          <w:rFonts w:ascii="Century Gothic" w:eastAsia="Times New Roman" w:hAnsi="Century Gothic" w:cs="Arial"/>
          <w:color w:val="000000"/>
          <w:sz w:val="32"/>
          <w:szCs w:val="32"/>
        </w:rPr>
      </w:pPr>
      <w:r w:rsidRPr="007C6B30">
        <w:rPr>
          <w:rFonts w:ascii="Century Gothic" w:eastAsia="Times New Roman" w:hAnsi="Century Gothic" w:cs="Arial"/>
          <w:color w:val="000000"/>
          <w:sz w:val="32"/>
          <w:szCs w:val="32"/>
        </w:rPr>
        <w:t>What to do</w:t>
      </w:r>
    </w:p>
    <w:p w:rsidR="00630774" w:rsidRPr="007C6B30" w:rsidRDefault="007C6B30" w:rsidP="007C6B30">
      <w:pPr>
        <w:numPr>
          <w:ilvl w:val="0"/>
          <w:numId w:val="4"/>
        </w:numPr>
        <w:shd w:val="clear" w:color="auto" w:fill="FFFFFF"/>
        <w:tabs>
          <w:tab w:val="left" w:pos="0"/>
        </w:tabs>
        <w:spacing w:before="100" w:beforeAutospacing="1" w:after="24" w:line="360" w:lineRule="atLeast"/>
        <w:ind w:left="0" w:hanging="426"/>
        <w:rPr>
          <w:rFonts w:ascii="Century Gothic" w:eastAsia="Times New Roman" w:hAnsi="Century Gothic" w:cs="Arial"/>
          <w:color w:val="000000"/>
        </w:rPr>
      </w:pPr>
      <w:r>
        <w:rPr>
          <w:rFonts w:ascii="Century Gothic" w:eastAsia="Times New Roman" w:hAnsi="Century Gothic" w:cs="Arial"/>
          <w:color w:val="000000"/>
        </w:rPr>
        <w:t>Before starting</w:t>
      </w:r>
      <w:r w:rsidR="00630774" w:rsidRPr="000B0477">
        <w:rPr>
          <w:rFonts w:ascii="Century Gothic" w:eastAsia="Times New Roman" w:hAnsi="Century Gothic" w:cs="Arial"/>
          <w:color w:val="000000"/>
        </w:rPr>
        <w:t>, div</w:t>
      </w:r>
      <w:r w:rsidR="00233C3E" w:rsidRPr="000B0477">
        <w:rPr>
          <w:rFonts w:ascii="Century Gothic" w:eastAsia="Times New Roman" w:hAnsi="Century Gothic" w:cs="Arial"/>
          <w:color w:val="000000"/>
        </w:rPr>
        <w:t>ide students into pairs. Sit</w:t>
      </w:r>
      <w:r w:rsidR="00630774" w:rsidRPr="000B0477">
        <w:rPr>
          <w:rFonts w:ascii="Century Gothic" w:eastAsia="Times New Roman" w:hAnsi="Century Gothic" w:cs="Arial"/>
          <w:color w:val="000000"/>
        </w:rPr>
        <w:t xml:space="preserve"> students so that each pair is facing the same direction (i.e. sitting next to each other, not facing each other).</w:t>
      </w:r>
      <w:r w:rsidR="00630774" w:rsidRPr="007C6B30">
        <w:rPr>
          <w:rFonts w:ascii="Century Gothic" w:eastAsia="Times New Roman" w:hAnsi="Century Gothic" w:cs="Arial"/>
          <w:color w:val="000000"/>
        </w:rPr>
        <w:t xml:space="preserve"> </w:t>
      </w:r>
    </w:p>
    <w:p w:rsidR="00630774" w:rsidRPr="000B0477" w:rsidRDefault="00630774" w:rsidP="000B0477">
      <w:pPr>
        <w:numPr>
          <w:ilvl w:val="0"/>
          <w:numId w:val="4"/>
        </w:numPr>
        <w:shd w:val="clear" w:color="auto" w:fill="FFFFFF"/>
        <w:tabs>
          <w:tab w:val="left" w:pos="0"/>
        </w:tabs>
        <w:spacing w:before="100" w:beforeAutospacing="1" w:after="24" w:line="360" w:lineRule="atLeast"/>
        <w:ind w:left="0" w:hanging="426"/>
        <w:rPr>
          <w:rFonts w:ascii="Century Gothic" w:eastAsia="Times New Roman" w:hAnsi="Century Gothic" w:cs="Arial"/>
          <w:color w:val="000000"/>
        </w:rPr>
      </w:pPr>
      <w:r w:rsidRPr="000B0477">
        <w:rPr>
          <w:rFonts w:ascii="Century Gothic" w:eastAsia="Times New Roman" w:hAnsi="Century Gothic" w:cs="Arial"/>
          <w:bCs/>
          <w:color w:val="000000"/>
        </w:rPr>
        <w:t>Tell the students</w:t>
      </w:r>
      <w:r w:rsidRPr="000B0477">
        <w:rPr>
          <w:rFonts w:ascii="Century Gothic" w:eastAsia="Times New Roman" w:hAnsi="Century Gothic" w:cs="Arial"/>
          <w:b/>
          <w:bCs/>
          <w:color w:val="000000"/>
        </w:rPr>
        <w:t xml:space="preserve"> “you are going to play a game with your partner. One person will go first. S/he will use</w:t>
      </w:r>
      <w:r w:rsidR="00233C3E" w:rsidRPr="000B0477">
        <w:rPr>
          <w:rFonts w:ascii="Century Gothic" w:eastAsia="Times New Roman" w:hAnsi="Century Gothic" w:cs="Arial"/>
          <w:b/>
          <w:bCs/>
          <w:color w:val="000000"/>
        </w:rPr>
        <w:t xml:space="preserve"> an</w:t>
      </w:r>
      <w:r w:rsidRPr="000B0477">
        <w:rPr>
          <w:rFonts w:ascii="Century Gothic" w:eastAsia="Times New Roman" w:hAnsi="Century Gothic" w:cs="Arial"/>
          <w:b/>
          <w:bCs/>
          <w:color w:val="000000"/>
        </w:rPr>
        <w:t xml:space="preserve"> index finger to write a letter in the air. The other person will try to guess the letter that s/he wrote.</w:t>
      </w:r>
      <w:r w:rsidRPr="000B0477">
        <w:rPr>
          <w:rFonts w:ascii="Century Gothic" w:eastAsia="Times New Roman" w:hAnsi="Century Gothic" w:cs="Arial"/>
          <w:color w:val="000000"/>
        </w:rPr>
        <w:t>”</w:t>
      </w:r>
    </w:p>
    <w:p w:rsidR="00630774" w:rsidRPr="000B0477" w:rsidRDefault="00630774" w:rsidP="000B0477">
      <w:pPr>
        <w:numPr>
          <w:ilvl w:val="0"/>
          <w:numId w:val="4"/>
        </w:numPr>
        <w:shd w:val="clear" w:color="auto" w:fill="FFFFFF"/>
        <w:tabs>
          <w:tab w:val="left" w:pos="0"/>
        </w:tabs>
        <w:spacing w:before="100" w:beforeAutospacing="1" w:after="24" w:line="360" w:lineRule="atLeast"/>
        <w:ind w:left="0" w:hanging="426"/>
        <w:rPr>
          <w:rFonts w:ascii="Century Gothic" w:eastAsia="Times New Roman" w:hAnsi="Century Gothic" w:cs="Arial"/>
          <w:color w:val="000000"/>
        </w:rPr>
      </w:pPr>
      <w:r w:rsidRPr="000B0477">
        <w:rPr>
          <w:rFonts w:ascii="Century Gothic" w:eastAsia="Times New Roman" w:hAnsi="Century Gothic" w:cs="Arial"/>
          <w:color w:val="000000"/>
        </w:rPr>
        <w:t xml:space="preserve">Call on a pair of students to come to the front of the room </w:t>
      </w:r>
      <w:r w:rsidR="00233C3E" w:rsidRPr="000B0477">
        <w:rPr>
          <w:rFonts w:ascii="Century Gothic" w:eastAsia="Times New Roman" w:hAnsi="Century Gothic" w:cs="Arial"/>
          <w:bCs/>
          <w:color w:val="000000"/>
        </w:rPr>
        <w:t xml:space="preserve">to demonstrate this. </w:t>
      </w:r>
      <w:r w:rsidRPr="000B0477">
        <w:rPr>
          <w:rFonts w:ascii="Century Gothic" w:eastAsia="Times New Roman" w:hAnsi="Century Gothic" w:cs="Arial"/>
          <w:bCs/>
          <w:color w:val="000000"/>
        </w:rPr>
        <w:t xml:space="preserve"> Ask one of them to choose any l</w:t>
      </w:r>
      <w:r w:rsidR="00233C3E" w:rsidRPr="000B0477">
        <w:rPr>
          <w:rFonts w:ascii="Century Gothic" w:eastAsia="Times New Roman" w:hAnsi="Century Gothic" w:cs="Arial"/>
          <w:bCs/>
          <w:color w:val="000000"/>
        </w:rPr>
        <w:t>etter and write it in the air. Get them to w</w:t>
      </w:r>
      <w:r w:rsidRPr="000B0477">
        <w:rPr>
          <w:rFonts w:ascii="Century Gothic" w:eastAsia="Times New Roman" w:hAnsi="Century Gothic" w:cs="Arial"/>
          <w:bCs/>
          <w:color w:val="000000"/>
        </w:rPr>
        <w:t xml:space="preserve">rite the letter first in uppercase (capitals) </w:t>
      </w:r>
      <w:r w:rsidR="00233C3E" w:rsidRPr="000B0477">
        <w:rPr>
          <w:rFonts w:ascii="Century Gothic" w:eastAsia="Times New Roman" w:hAnsi="Century Gothic" w:cs="Arial"/>
          <w:bCs/>
          <w:color w:val="000000"/>
        </w:rPr>
        <w:t>and then</w:t>
      </w:r>
      <w:r w:rsidRPr="000B0477">
        <w:rPr>
          <w:rFonts w:ascii="Century Gothic" w:eastAsia="Times New Roman" w:hAnsi="Century Gothic" w:cs="Arial"/>
          <w:bCs/>
          <w:color w:val="000000"/>
        </w:rPr>
        <w:t xml:space="preserve"> in lower case.</w:t>
      </w:r>
      <w:r w:rsidRPr="000B0477">
        <w:rPr>
          <w:rFonts w:ascii="Century Gothic" w:eastAsia="Times New Roman" w:hAnsi="Century Gothic" w:cs="Arial"/>
          <w:color w:val="000000"/>
        </w:rPr>
        <w:t xml:space="preserve"> </w:t>
      </w:r>
    </w:p>
    <w:p w:rsidR="00630774" w:rsidRPr="000B0477" w:rsidRDefault="00233C3E" w:rsidP="000B0477">
      <w:pPr>
        <w:numPr>
          <w:ilvl w:val="0"/>
          <w:numId w:val="4"/>
        </w:numPr>
        <w:shd w:val="clear" w:color="auto" w:fill="FFFFFF"/>
        <w:tabs>
          <w:tab w:val="left" w:pos="0"/>
        </w:tabs>
        <w:spacing w:before="100" w:beforeAutospacing="1" w:after="24" w:line="360" w:lineRule="atLeast"/>
        <w:ind w:left="0" w:hanging="426"/>
        <w:rPr>
          <w:rFonts w:ascii="Century Gothic" w:eastAsia="Times New Roman" w:hAnsi="Century Gothic" w:cs="Arial"/>
          <w:color w:val="000000"/>
        </w:rPr>
      </w:pPr>
      <w:r w:rsidRPr="000B0477">
        <w:rPr>
          <w:rFonts w:ascii="Century Gothic" w:eastAsia="Times New Roman" w:hAnsi="Century Gothic" w:cs="Arial"/>
          <w:color w:val="000000"/>
        </w:rPr>
        <w:t>Give the second student 2</w:t>
      </w:r>
      <w:r w:rsidR="00630774" w:rsidRPr="000B0477">
        <w:rPr>
          <w:rFonts w:ascii="Century Gothic" w:eastAsia="Times New Roman" w:hAnsi="Century Gothic" w:cs="Arial"/>
          <w:color w:val="000000"/>
        </w:rPr>
        <w:t xml:space="preserve"> chances to guess the lette</w:t>
      </w:r>
      <w:r w:rsidRPr="000B0477">
        <w:rPr>
          <w:rFonts w:ascii="Century Gothic" w:eastAsia="Times New Roman" w:hAnsi="Century Gothic" w:cs="Arial"/>
          <w:color w:val="000000"/>
        </w:rPr>
        <w:t>r</w:t>
      </w:r>
      <w:r w:rsidR="006E78D6" w:rsidRPr="000B0477">
        <w:rPr>
          <w:rFonts w:ascii="Century Gothic" w:eastAsia="Times New Roman" w:hAnsi="Century Gothic" w:cs="Arial"/>
          <w:color w:val="000000"/>
        </w:rPr>
        <w:t xml:space="preserve"> that was written in the air</w:t>
      </w:r>
      <w:r w:rsidR="00630774" w:rsidRPr="000B0477">
        <w:rPr>
          <w:rFonts w:ascii="Century Gothic" w:eastAsia="Times New Roman" w:hAnsi="Century Gothic" w:cs="Arial"/>
          <w:color w:val="000000"/>
        </w:rPr>
        <w:t xml:space="preserve">. </w:t>
      </w:r>
    </w:p>
    <w:p w:rsidR="00630774" w:rsidRPr="000B0477" w:rsidRDefault="00630774" w:rsidP="000B0477">
      <w:pPr>
        <w:numPr>
          <w:ilvl w:val="0"/>
          <w:numId w:val="4"/>
        </w:numPr>
        <w:shd w:val="clear" w:color="auto" w:fill="FFFFFF"/>
        <w:tabs>
          <w:tab w:val="left" w:pos="0"/>
        </w:tabs>
        <w:spacing w:before="100" w:beforeAutospacing="1" w:after="24" w:line="360" w:lineRule="atLeast"/>
        <w:ind w:left="0" w:hanging="426"/>
        <w:rPr>
          <w:rFonts w:ascii="Century Gothic" w:eastAsia="Times New Roman" w:hAnsi="Century Gothic" w:cs="Arial"/>
          <w:color w:val="000000"/>
        </w:rPr>
      </w:pPr>
      <w:r w:rsidRPr="000B0477">
        <w:rPr>
          <w:rFonts w:ascii="Century Gothic" w:eastAsia="Times New Roman" w:hAnsi="Century Gothic" w:cs="Arial"/>
          <w:color w:val="000000"/>
        </w:rPr>
        <w:t>Tell the students that this is exactly what they are going to do in pairs. Remind students that, when it is their turn to write, they must write the upper case letter first a</w:t>
      </w:r>
      <w:r w:rsidR="006E78D6" w:rsidRPr="000B0477">
        <w:rPr>
          <w:rFonts w:ascii="Century Gothic" w:eastAsia="Times New Roman" w:hAnsi="Century Gothic" w:cs="Arial"/>
          <w:color w:val="000000"/>
        </w:rPr>
        <w:t>nd the lower case letter second, and write this as an example on the white board as a visual reminder.</w:t>
      </w:r>
      <w:r w:rsidRPr="000B0477">
        <w:rPr>
          <w:rFonts w:ascii="Century Gothic" w:eastAsia="Times New Roman" w:hAnsi="Century Gothic" w:cs="Arial"/>
          <w:color w:val="000000"/>
        </w:rPr>
        <w:t xml:space="preserve"> </w:t>
      </w:r>
    </w:p>
    <w:p w:rsidR="00630774" w:rsidRPr="000B0477" w:rsidRDefault="00630774" w:rsidP="000B0477">
      <w:pPr>
        <w:numPr>
          <w:ilvl w:val="0"/>
          <w:numId w:val="4"/>
        </w:numPr>
        <w:shd w:val="clear" w:color="auto" w:fill="FFFFFF"/>
        <w:tabs>
          <w:tab w:val="left" w:pos="0"/>
        </w:tabs>
        <w:spacing w:before="100" w:beforeAutospacing="1" w:after="24" w:line="360" w:lineRule="atLeast"/>
        <w:ind w:left="0" w:hanging="426"/>
        <w:rPr>
          <w:rFonts w:ascii="Century Gothic" w:eastAsia="Times New Roman" w:hAnsi="Century Gothic" w:cs="Arial"/>
          <w:color w:val="000000"/>
        </w:rPr>
      </w:pPr>
      <w:r w:rsidRPr="000B0477">
        <w:rPr>
          <w:rFonts w:ascii="Century Gothic" w:eastAsia="Times New Roman" w:hAnsi="Century Gothic" w:cs="Arial"/>
          <w:color w:val="000000"/>
        </w:rPr>
        <w:t>Also r</w:t>
      </w:r>
      <w:r w:rsidR="00233C3E" w:rsidRPr="000B0477">
        <w:rPr>
          <w:rFonts w:ascii="Century Gothic" w:eastAsia="Times New Roman" w:hAnsi="Century Gothic" w:cs="Arial"/>
          <w:color w:val="000000"/>
        </w:rPr>
        <w:t>emind the students, to give their partner 2 chances to guess the</w:t>
      </w:r>
      <w:r w:rsidR="006E78D6" w:rsidRPr="000B0477">
        <w:rPr>
          <w:rFonts w:ascii="Century Gothic" w:eastAsia="Times New Roman" w:hAnsi="Century Gothic" w:cs="Arial"/>
          <w:color w:val="000000"/>
        </w:rPr>
        <w:t xml:space="preserve"> letter and write “ 2 goes” on the whiteboard as a visual reminder. </w:t>
      </w:r>
      <w:r w:rsidRPr="000B0477">
        <w:rPr>
          <w:rFonts w:ascii="Century Gothic" w:eastAsia="Times New Roman" w:hAnsi="Century Gothic" w:cs="Arial"/>
          <w:color w:val="000000"/>
        </w:rPr>
        <w:t xml:space="preserve">If </w:t>
      </w:r>
      <w:r w:rsidR="006E78D6" w:rsidRPr="000B0477">
        <w:rPr>
          <w:rFonts w:ascii="Century Gothic" w:eastAsia="Times New Roman" w:hAnsi="Century Gothic" w:cs="Arial"/>
          <w:color w:val="000000"/>
        </w:rPr>
        <w:t>the second student doesn’t guess the letter correctly, then the first student</w:t>
      </w:r>
      <w:r w:rsidR="00233C3E" w:rsidRPr="000B0477">
        <w:rPr>
          <w:rFonts w:ascii="Century Gothic" w:eastAsia="Times New Roman" w:hAnsi="Century Gothic" w:cs="Arial"/>
          <w:color w:val="000000"/>
        </w:rPr>
        <w:t xml:space="preserve"> may say what the</w:t>
      </w:r>
      <w:r w:rsidRPr="000B0477">
        <w:rPr>
          <w:rFonts w:ascii="Century Gothic" w:eastAsia="Times New Roman" w:hAnsi="Century Gothic" w:cs="Arial"/>
          <w:color w:val="000000"/>
        </w:rPr>
        <w:t xml:space="preserve"> letter was. </w:t>
      </w:r>
    </w:p>
    <w:p w:rsidR="00233C3E" w:rsidRPr="000B0477" w:rsidRDefault="00233C3E" w:rsidP="000B0477">
      <w:pPr>
        <w:numPr>
          <w:ilvl w:val="0"/>
          <w:numId w:val="4"/>
        </w:numPr>
        <w:shd w:val="clear" w:color="auto" w:fill="FFFFFF"/>
        <w:tabs>
          <w:tab w:val="left" w:pos="0"/>
        </w:tabs>
        <w:spacing w:before="100" w:beforeAutospacing="1" w:after="24" w:line="360" w:lineRule="atLeast"/>
        <w:ind w:left="0" w:hanging="426"/>
        <w:rPr>
          <w:rFonts w:ascii="Century Gothic" w:eastAsia="Times New Roman" w:hAnsi="Century Gothic" w:cs="Arial"/>
          <w:color w:val="000000"/>
        </w:rPr>
      </w:pPr>
      <w:r w:rsidRPr="000B0477">
        <w:rPr>
          <w:rFonts w:ascii="Century Gothic" w:eastAsia="Times New Roman" w:hAnsi="Century Gothic" w:cs="Arial"/>
          <w:color w:val="000000"/>
        </w:rPr>
        <w:t>Ask the students if everyone understands how to do this.</w:t>
      </w:r>
    </w:p>
    <w:p w:rsidR="00630774" w:rsidRPr="000B0477" w:rsidRDefault="00630774" w:rsidP="000B0477">
      <w:pPr>
        <w:numPr>
          <w:ilvl w:val="0"/>
          <w:numId w:val="4"/>
        </w:numPr>
        <w:shd w:val="clear" w:color="auto" w:fill="FFFFFF"/>
        <w:tabs>
          <w:tab w:val="left" w:pos="0"/>
        </w:tabs>
        <w:spacing w:before="100" w:beforeAutospacing="1" w:after="24" w:line="360" w:lineRule="atLeast"/>
        <w:ind w:left="0" w:hanging="426"/>
        <w:rPr>
          <w:rFonts w:ascii="Century Gothic" w:eastAsia="Times New Roman" w:hAnsi="Century Gothic" w:cs="Arial"/>
          <w:color w:val="000000"/>
        </w:rPr>
      </w:pPr>
      <w:r w:rsidRPr="000B0477">
        <w:rPr>
          <w:rFonts w:ascii="Century Gothic" w:eastAsia="Times New Roman" w:hAnsi="Century Gothic" w:cs="Arial"/>
          <w:color w:val="000000"/>
        </w:rPr>
        <w:t>Observe small groups of students play the game. For the students who struggle, give them help and make a not</w:t>
      </w:r>
      <w:r w:rsidR="00233C3E" w:rsidRPr="000B0477">
        <w:rPr>
          <w:rFonts w:ascii="Century Gothic" w:eastAsia="Times New Roman" w:hAnsi="Century Gothic" w:cs="Arial"/>
          <w:color w:val="000000"/>
        </w:rPr>
        <w:t>e of what they struggle with</w:t>
      </w:r>
      <w:r w:rsidRPr="000B0477">
        <w:rPr>
          <w:rFonts w:ascii="Century Gothic" w:eastAsia="Times New Roman" w:hAnsi="Century Gothic" w:cs="Arial"/>
          <w:color w:val="000000"/>
        </w:rPr>
        <w:t xml:space="preserve">. </w:t>
      </w:r>
    </w:p>
    <w:p w:rsidR="00147AD2" w:rsidRPr="000B0477" w:rsidRDefault="00147AD2" w:rsidP="000B0477">
      <w:pPr>
        <w:tabs>
          <w:tab w:val="left" w:pos="0"/>
        </w:tabs>
        <w:ind w:hanging="426"/>
        <w:rPr>
          <w:rFonts w:ascii="Century Gothic" w:hAnsi="Century Gothic"/>
        </w:rPr>
      </w:pPr>
    </w:p>
    <w:sectPr w:rsidR="00147AD2" w:rsidRPr="000B0477" w:rsidSect="000B0477">
      <w:pgSz w:w="11906" w:h="16838"/>
      <w:pgMar w:top="426" w:right="1134"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Consolas">
    <w:panose1 w:val="020B0609020204030204"/>
    <w:charset w:val="00"/>
    <w:family w:val="modern"/>
    <w:pitch w:val="fixed"/>
    <w:sig w:usb0="A00002EF" w:usb1="4000204B"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B22EE7"/>
    <w:multiLevelType w:val="multilevel"/>
    <w:tmpl w:val="FF60C2A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53FE7241"/>
    <w:multiLevelType w:val="multilevel"/>
    <w:tmpl w:val="03CAB77C"/>
    <w:lvl w:ilvl="0">
      <w:start w:val="1"/>
      <w:numFmt w:val="decimal"/>
      <w:lvlText w:val="%1."/>
      <w:lvlJc w:val="left"/>
      <w:pPr>
        <w:tabs>
          <w:tab w:val="num" w:pos="644"/>
        </w:tabs>
        <w:ind w:left="644" w:hanging="360"/>
      </w:pPr>
    </w:lvl>
    <w:lvl w:ilvl="1" w:tentative="1">
      <w:start w:val="1"/>
      <w:numFmt w:val="decimal"/>
      <w:lvlText w:val="%2."/>
      <w:lvlJc w:val="left"/>
      <w:pPr>
        <w:tabs>
          <w:tab w:val="num" w:pos="1364"/>
        </w:tabs>
        <w:ind w:left="1364" w:hanging="360"/>
      </w:pPr>
    </w:lvl>
    <w:lvl w:ilvl="2" w:tentative="1">
      <w:start w:val="1"/>
      <w:numFmt w:val="decimal"/>
      <w:lvlText w:val="%3."/>
      <w:lvlJc w:val="left"/>
      <w:pPr>
        <w:tabs>
          <w:tab w:val="num" w:pos="2084"/>
        </w:tabs>
        <w:ind w:left="2084" w:hanging="360"/>
      </w:pPr>
    </w:lvl>
    <w:lvl w:ilvl="3" w:tentative="1">
      <w:start w:val="1"/>
      <w:numFmt w:val="decimal"/>
      <w:lvlText w:val="%4."/>
      <w:lvlJc w:val="left"/>
      <w:pPr>
        <w:tabs>
          <w:tab w:val="num" w:pos="2804"/>
        </w:tabs>
        <w:ind w:left="2804" w:hanging="360"/>
      </w:pPr>
    </w:lvl>
    <w:lvl w:ilvl="4" w:tentative="1">
      <w:start w:val="1"/>
      <w:numFmt w:val="decimal"/>
      <w:lvlText w:val="%5."/>
      <w:lvlJc w:val="left"/>
      <w:pPr>
        <w:tabs>
          <w:tab w:val="num" w:pos="3524"/>
        </w:tabs>
        <w:ind w:left="3524" w:hanging="360"/>
      </w:pPr>
    </w:lvl>
    <w:lvl w:ilvl="5" w:tentative="1">
      <w:start w:val="1"/>
      <w:numFmt w:val="decimal"/>
      <w:lvlText w:val="%6."/>
      <w:lvlJc w:val="left"/>
      <w:pPr>
        <w:tabs>
          <w:tab w:val="num" w:pos="4244"/>
        </w:tabs>
        <w:ind w:left="4244" w:hanging="360"/>
      </w:pPr>
    </w:lvl>
    <w:lvl w:ilvl="6" w:tentative="1">
      <w:start w:val="1"/>
      <w:numFmt w:val="decimal"/>
      <w:lvlText w:val="%7."/>
      <w:lvlJc w:val="left"/>
      <w:pPr>
        <w:tabs>
          <w:tab w:val="num" w:pos="4964"/>
        </w:tabs>
        <w:ind w:left="4964" w:hanging="360"/>
      </w:pPr>
    </w:lvl>
    <w:lvl w:ilvl="7" w:tentative="1">
      <w:start w:val="1"/>
      <w:numFmt w:val="decimal"/>
      <w:lvlText w:val="%8."/>
      <w:lvlJc w:val="left"/>
      <w:pPr>
        <w:tabs>
          <w:tab w:val="num" w:pos="5684"/>
        </w:tabs>
        <w:ind w:left="5684" w:hanging="360"/>
      </w:pPr>
    </w:lvl>
    <w:lvl w:ilvl="8" w:tentative="1">
      <w:start w:val="1"/>
      <w:numFmt w:val="decimal"/>
      <w:lvlText w:val="%9."/>
      <w:lvlJc w:val="left"/>
      <w:pPr>
        <w:tabs>
          <w:tab w:val="num" w:pos="6404"/>
        </w:tabs>
        <w:ind w:left="6404" w:hanging="360"/>
      </w:pPr>
    </w:lvl>
  </w:abstractNum>
  <w:abstractNum w:abstractNumId="2">
    <w:nsid w:val="5BDC586B"/>
    <w:multiLevelType w:val="hybridMultilevel"/>
    <w:tmpl w:val="95C655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784E17A1"/>
    <w:multiLevelType w:val="hybridMultilevel"/>
    <w:tmpl w:val="52BA00AC"/>
    <w:lvl w:ilvl="0" w:tplc="08090001">
      <w:start w:val="1"/>
      <w:numFmt w:val="bullet"/>
      <w:lvlText w:val=""/>
      <w:lvlJc w:val="left"/>
      <w:pPr>
        <w:ind w:left="733" w:hanging="360"/>
      </w:pPr>
      <w:rPr>
        <w:rFonts w:ascii="Symbol" w:hAnsi="Symbol" w:hint="default"/>
      </w:rPr>
    </w:lvl>
    <w:lvl w:ilvl="1" w:tplc="08090003" w:tentative="1">
      <w:start w:val="1"/>
      <w:numFmt w:val="bullet"/>
      <w:lvlText w:val="o"/>
      <w:lvlJc w:val="left"/>
      <w:pPr>
        <w:ind w:left="1453" w:hanging="360"/>
      </w:pPr>
      <w:rPr>
        <w:rFonts w:ascii="Courier New" w:hAnsi="Courier New" w:cs="Courier New" w:hint="default"/>
      </w:rPr>
    </w:lvl>
    <w:lvl w:ilvl="2" w:tplc="08090005" w:tentative="1">
      <w:start w:val="1"/>
      <w:numFmt w:val="bullet"/>
      <w:lvlText w:val=""/>
      <w:lvlJc w:val="left"/>
      <w:pPr>
        <w:ind w:left="2173" w:hanging="360"/>
      </w:pPr>
      <w:rPr>
        <w:rFonts w:ascii="Wingdings" w:hAnsi="Wingdings" w:hint="default"/>
      </w:rPr>
    </w:lvl>
    <w:lvl w:ilvl="3" w:tplc="08090001" w:tentative="1">
      <w:start w:val="1"/>
      <w:numFmt w:val="bullet"/>
      <w:lvlText w:val=""/>
      <w:lvlJc w:val="left"/>
      <w:pPr>
        <w:ind w:left="2893" w:hanging="360"/>
      </w:pPr>
      <w:rPr>
        <w:rFonts w:ascii="Symbol" w:hAnsi="Symbol" w:hint="default"/>
      </w:rPr>
    </w:lvl>
    <w:lvl w:ilvl="4" w:tplc="08090003" w:tentative="1">
      <w:start w:val="1"/>
      <w:numFmt w:val="bullet"/>
      <w:lvlText w:val="o"/>
      <w:lvlJc w:val="left"/>
      <w:pPr>
        <w:ind w:left="3613" w:hanging="360"/>
      </w:pPr>
      <w:rPr>
        <w:rFonts w:ascii="Courier New" w:hAnsi="Courier New" w:cs="Courier New" w:hint="default"/>
      </w:rPr>
    </w:lvl>
    <w:lvl w:ilvl="5" w:tplc="08090005" w:tentative="1">
      <w:start w:val="1"/>
      <w:numFmt w:val="bullet"/>
      <w:lvlText w:val=""/>
      <w:lvlJc w:val="left"/>
      <w:pPr>
        <w:ind w:left="4333" w:hanging="360"/>
      </w:pPr>
      <w:rPr>
        <w:rFonts w:ascii="Wingdings" w:hAnsi="Wingdings" w:hint="default"/>
      </w:rPr>
    </w:lvl>
    <w:lvl w:ilvl="6" w:tplc="08090001" w:tentative="1">
      <w:start w:val="1"/>
      <w:numFmt w:val="bullet"/>
      <w:lvlText w:val=""/>
      <w:lvlJc w:val="left"/>
      <w:pPr>
        <w:ind w:left="5053" w:hanging="360"/>
      </w:pPr>
      <w:rPr>
        <w:rFonts w:ascii="Symbol" w:hAnsi="Symbol" w:hint="default"/>
      </w:rPr>
    </w:lvl>
    <w:lvl w:ilvl="7" w:tplc="08090003" w:tentative="1">
      <w:start w:val="1"/>
      <w:numFmt w:val="bullet"/>
      <w:lvlText w:val="o"/>
      <w:lvlJc w:val="left"/>
      <w:pPr>
        <w:ind w:left="5773" w:hanging="360"/>
      </w:pPr>
      <w:rPr>
        <w:rFonts w:ascii="Courier New" w:hAnsi="Courier New" w:cs="Courier New" w:hint="default"/>
      </w:rPr>
    </w:lvl>
    <w:lvl w:ilvl="8" w:tplc="08090005" w:tentative="1">
      <w:start w:val="1"/>
      <w:numFmt w:val="bullet"/>
      <w:lvlText w:val=""/>
      <w:lvlJc w:val="left"/>
      <w:pPr>
        <w:ind w:left="6493" w:hanging="360"/>
      </w:pPr>
      <w:rPr>
        <w:rFonts w:ascii="Wingdings" w:hAnsi="Wingdings" w:hint="default"/>
      </w:r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2"/>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defaultTabStop w:val="720"/>
  <w:drawingGridHorizontalSpacing w:val="110"/>
  <w:displayHorizontalDrawingGridEvery w:val="2"/>
  <w:displayVerticalDrawingGridEvery w:val="2"/>
  <w:characterSpacingControl w:val="doNotCompress"/>
  <w:compat/>
  <w:rsids>
    <w:rsidRoot w:val="00630774"/>
    <w:rsid w:val="00007E4D"/>
    <w:rsid w:val="000438BD"/>
    <w:rsid w:val="00065098"/>
    <w:rsid w:val="0008656D"/>
    <w:rsid w:val="000B0477"/>
    <w:rsid w:val="000C266B"/>
    <w:rsid w:val="00112059"/>
    <w:rsid w:val="00123CDB"/>
    <w:rsid w:val="001363D0"/>
    <w:rsid w:val="001369BC"/>
    <w:rsid w:val="00145866"/>
    <w:rsid w:val="00147AD2"/>
    <w:rsid w:val="00154713"/>
    <w:rsid w:val="00162B7C"/>
    <w:rsid w:val="001813ED"/>
    <w:rsid w:val="00186835"/>
    <w:rsid w:val="001902C6"/>
    <w:rsid w:val="001A4798"/>
    <w:rsid w:val="001D5E7C"/>
    <w:rsid w:val="00233C3E"/>
    <w:rsid w:val="00254C9B"/>
    <w:rsid w:val="002672B8"/>
    <w:rsid w:val="00276C0B"/>
    <w:rsid w:val="002848D1"/>
    <w:rsid w:val="00294C4C"/>
    <w:rsid w:val="002D5B00"/>
    <w:rsid w:val="002E343C"/>
    <w:rsid w:val="002F56CB"/>
    <w:rsid w:val="00312940"/>
    <w:rsid w:val="00320F0B"/>
    <w:rsid w:val="00353103"/>
    <w:rsid w:val="003544B4"/>
    <w:rsid w:val="003579F9"/>
    <w:rsid w:val="003973EF"/>
    <w:rsid w:val="003A281E"/>
    <w:rsid w:val="003A35DE"/>
    <w:rsid w:val="003B2676"/>
    <w:rsid w:val="003C4CFD"/>
    <w:rsid w:val="003D3735"/>
    <w:rsid w:val="00416872"/>
    <w:rsid w:val="00420CD6"/>
    <w:rsid w:val="004374E6"/>
    <w:rsid w:val="00437528"/>
    <w:rsid w:val="004465DE"/>
    <w:rsid w:val="004545E6"/>
    <w:rsid w:val="004C7DB0"/>
    <w:rsid w:val="004E3BD2"/>
    <w:rsid w:val="004E453F"/>
    <w:rsid w:val="0050397E"/>
    <w:rsid w:val="005256F8"/>
    <w:rsid w:val="00565205"/>
    <w:rsid w:val="005A51F8"/>
    <w:rsid w:val="005C34FB"/>
    <w:rsid w:val="005E32AF"/>
    <w:rsid w:val="005F7DE1"/>
    <w:rsid w:val="00630774"/>
    <w:rsid w:val="006A7191"/>
    <w:rsid w:val="006E78D6"/>
    <w:rsid w:val="006F5EF9"/>
    <w:rsid w:val="007006F6"/>
    <w:rsid w:val="007242EB"/>
    <w:rsid w:val="00762ED5"/>
    <w:rsid w:val="00764316"/>
    <w:rsid w:val="00790FC4"/>
    <w:rsid w:val="00796A9D"/>
    <w:rsid w:val="007C6B30"/>
    <w:rsid w:val="00842E0A"/>
    <w:rsid w:val="00861A77"/>
    <w:rsid w:val="00870081"/>
    <w:rsid w:val="008B032C"/>
    <w:rsid w:val="008B0B19"/>
    <w:rsid w:val="008C4582"/>
    <w:rsid w:val="008D2959"/>
    <w:rsid w:val="009A1536"/>
    <w:rsid w:val="009A3244"/>
    <w:rsid w:val="009E31F9"/>
    <w:rsid w:val="00A6020C"/>
    <w:rsid w:val="00A84D0D"/>
    <w:rsid w:val="00A93D1C"/>
    <w:rsid w:val="00A940AB"/>
    <w:rsid w:val="00AB07F5"/>
    <w:rsid w:val="00AC4DC6"/>
    <w:rsid w:val="00AD7549"/>
    <w:rsid w:val="00AF0103"/>
    <w:rsid w:val="00AF3D41"/>
    <w:rsid w:val="00AF7D68"/>
    <w:rsid w:val="00B10043"/>
    <w:rsid w:val="00B231A9"/>
    <w:rsid w:val="00B34B8B"/>
    <w:rsid w:val="00B85131"/>
    <w:rsid w:val="00BB0404"/>
    <w:rsid w:val="00BC48AA"/>
    <w:rsid w:val="00BD3C1F"/>
    <w:rsid w:val="00C32738"/>
    <w:rsid w:val="00C55788"/>
    <w:rsid w:val="00C611C8"/>
    <w:rsid w:val="00C7423E"/>
    <w:rsid w:val="00C86867"/>
    <w:rsid w:val="00CA2E21"/>
    <w:rsid w:val="00CB309C"/>
    <w:rsid w:val="00CB72AA"/>
    <w:rsid w:val="00CE20E8"/>
    <w:rsid w:val="00D31643"/>
    <w:rsid w:val="00D57AA9"/>
    <w:rsid w:val="00D644B4"/>
    <w:rsid w:val="00D76948"/>
    <w:rsid w:val="00E11854"/>
    <w:rsid w:val="00E235D7"/>
    <w:rsid w:val="00E42A39"/>
    <w:rsid w:val="00E466DC"/>
    <w:rsid w:val="00E53069"/>
    <w:rsid w:val="00E62EAD"/>
    <w:rsid w:val="00E72EBD"/>
    <w:rsid w:val="00E76296"/>
    <w:rsid w:val="00E80086"/>
    <w:rsid w:val="00E8731D"/>
    <w:rsid w:val="00EB2C7B"/>
    <w:rsid w:val="00EC6ECD"/>
    <w:rsid w:val="00EF2A36"/>
    <w:rsid w:val="00EF31A1"/>
    <w:rsid w:val="00F15E70"/>
    <w:rsid w:val="00F217D1"/>
    <w:rsid w:val="00F22759"/>
    <w:rsid w:val="00F24882"/>
    <w:rsid w:val="00F37136"/>
    <w:rsid w:val="00F42168"/>
    <w:rsid w:val="00F43885"/>
    <w:rsid w:val="00FD57A3"/>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579F9"/>
    <w:pPr>
      <w:spacing w:after="0" w:line="240" w:lineRule="auto"/>
    </w:pPr>
    <w:rPr>
      <w:rFonts w:ascii="Times New Roman" w:hAnsi="Times New Roman" w:cs="Times New Roman"/>
      <w:sz w:val="24"/>
      <w:szCs w:val="24"/>
      <w:lang w:eastAsia="en-GB"/>
    </w:rPr>
  </w:style>
  <w:style w:type="paragraph" w:styleId="Heading1">
    <w:name w:val="heading 1"/>
    <w:basedOn w:val="Normal"/>
    <w:link w:val="Heading1Char"/>
    <w:uiPriority w:val="9"/>
    <w:qFormat/>
    <w:rsid w:val="00630774"/>
    <w:pPr>
      <w:pBdr>
        <w:bottom w:val="single" w:sz="6" w:space="2" w:color="CCCCCC"/>
      </w:pBdr>
      <w:outlineLvl w:val="0"/>
    </w:pPr>
    <w:rPr>
      <w:rFonts w:eastAsia="Times New Roman"/>
      <w:color w:val="000000"/>
      <w:kern w:val="36"/>
      <w:sz w:val="27"/>
      <w:szCs w:val="27"/>
    </w:rPr>
  </w:style>
  <w:style w:type="paragraph" w:styleId="Heading2">
    <w:name w:val="heading 2"/>
    <w:basedOn w:val="Normal"/>
    <w:link w:val="Heading2Char"/>
    <w:uiPriority w:val="9"/>
    <w:qFormat/>
    <w:rsid w:val="00630774"/>
    <w:pPr>
      <w:pBdr>
        <w:bottom w:val="single" w:sz="6" w:space="2" w:color="CCCCCC"/>
      </w:pBdr>
      <w:outlineLvl w:val="1"/>
    </w:pPr>
    <w:rPr>
      <w:rFonts w:eastAsia="Times New Roman"/>
      <w:color w:val="000000"/>
      <w:sz w:val="27"/>
      <w:szCs w:val="27"/>
    </w:rPr>
  </w:style>
  <w:style w:type="paragraph" w:styleId="Heading3">
    <w:name w:val="heading 3"/>
    <w:basedOn w:val="Normal"/>
    <w:link w:val="Heading3Char"/>
    <w:uiPriority w:val="9"/>
    <w:qFormat/>
    <w:rsid w:val="00630774"/>
    <w:pPr>
      <w:outlineLvl w:val="2"/>
    </w:pPr>
    <w:rPr>
      <w:rFonts w:eastAsia="Times New Roman"/>
      <w:b/>
      <w:bCs/>
      <w:color w:val="000000"/>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umbered">
    <w:name w:val="Numbered"/>
    <w:basedOn w:val="Normal"/>
    <w:rsid w:val="00C55788"/>
    <w:pPr>
      <w:widowControl w:val="0"/>
      <w:autoSpaceDE w:val="0"/>
      <w:autoSpaceDN w:val="0"/>
      <w:adjustRightInd w:val="0"/>
      <w:spacing w:after="240" w:line="250" w:lineRule="exact"/>
      <w:ind w:left="807" w:right="928" w:hanging="680"/>
    </w:pPr>
    <w:rPr>
      <w:rFonts w:ascii="Arial" w:eastAsia="Times New Roman" w:hAnsi="Arial" w:cs="Arial"/>
      <w:color w:val="000000"/>
      <w:sz w:val="20"/>
      <w:szCs w:val="20"/>
    </w:rPr>
  </w:style>
  <w:style w:type="paragraph" w:styleId="ListParagraph">
    <w:name w:val="List Paragraph"/>
    <w:basedOn w:val="Normal"/>
    <w:uiPriority w:val="34"/>
    <w:qFormat/>
    <w:rsid w:val="00C55788"/>
    <w:pPr>
      <w:spacing w:after="200" w:line="276" w:lineRule="auto"/>
      <w:ind w:left="720"/>
      <w:contextualSpacing/>
    </w:pPr>
    <w:rPr>
      <w:rFonts w:ascii="Calibri" w:eastAsia="Calibri" w:hAnsi="Calibri"/>
      <w:sz w:val="22"/>
      <w:szCs w:val="22"/>
      <w:lang w:eastAsia="en-US"/>
    </w:rPr>
  </w:style>
  <w:style w:type="paragraph" w:styleId="NormalWeb">
    <w:name w:val="Normal (Web)"/>
    <w:basedOn w:val="Normal"/>
    <w:uiPriority w:val="99"/>
    <w:semiHidden/>
    <w:unhideWhenUsed/>
    <w:rsid w:val="00353103"/>
    <w:pPr>
      <w:spacing w:before="100" w:beforeAutospacing="1" w:after="100" w:afterAutospacing="1"/>
    </w:pPr>
    <w:rPr>
      <w:rFonts w:eastAsia="Times New Roman"/>
      <w:color w:val="000000"/>
    </w:rPr>
  </w:style>
  <w:style w:type="paragraph" w:styleId="PlainText">
    <w:name w:val="Plain Text"/>
    <w:basedOn w:val="Normal"/>
    <w:link w:val="PlainTextChar"/>
    <w:uiPriority w:val="99"/>
    <w:semiHidden/>
    <w:unhideWhenUsed/>
    <w:rsid w:val="00E76296"/>
    <w:rPr>
      <w:rFonts w:ascii="Consolas" w:hAnsi="Consolas" w:cstheme="minorBidi"/>
      <w:sz w:val="21"/>
      <w:szCs w:val="21"/>
      <w:lang w:eastAsia="en-US"/>
    </w:rPr>
  </w:style>
  <w:style w:type="character" w:customStyle="1" w:styleId="PlainTextChar">
    <w:name w:val="Plain Text Char"/>
    <w:basedOn w:val="DefaultParagraphFont"/>
    <w:link w:val="PlainText"/>
    <w:uiPriority w:val="99"/>
    <w:semiHidden/>
    <w:rsid w:val="00E76296"/>
    <w:rPr>
      <w:rFonts w:ascii="Consolas" w:hAnsi="Consolas"/>
      <w:sz w:val="21"/>
      <w:szCs w:val="21"/>
    </w:rPr>
  </w:style>
  <w:style w:type="character" w:styleId="Hyperlink">
    <w:name w:val="Hyperlink"/>
    <w:basedOn w:val="DefaultParagraphFont"/>
    <w:uiPriority w:val="99"/>
    <w:semiHidden/>
    <w:unhideWhenUsed/>
    <w:rsid w:val="00E76296"/>
    <w:rPr>
      <w:color w:val="0000FF" w:themeColor="hyperlink"/>
      <w:u w:val="single"/>
    </w:rPr>
  </w:style>
  <w:style w:type="table" w:styleId="TableGrid">
    <w:name w:val="Table Grid"/>
    <w:basedOn w:val="TableNormal"/>
    <w:uiPriority w:val="59"/>
    <w:rsid w:val="00E235D7"/>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630774"/>
    <w:rPr>
      <w:rFonts w:ascii="Times New Roman" w:eastAsia="Times New Roman" w:hAnsi="Times New Roman" w:cs="Times New Roman"/>
      <w:color w:val="000000"/>
      <w:kern w:val="36"/>
      <w:sz w:val="27"/>
      <w:szCs w:val="27"/>
      <w:lang w:eastAsia="en-GB"/>
    </w:rPr>
  </w:style>
  <w:style w:type="character" w:customStyle="1" w:styleId="Heading2Char">
    <w:name w:val="Heading 2 Char"/>
    <w:basedOn w:val="DefaultParagraphFont"/>
    <w:link w:val="Heading2"/>
    <w:uiPriority w:val="9"/>
    <w:rsid w:val="00630774"/>
    <w:rPr>
      <w:rFonts w:ascii="Times New Roman" w:eastAsia="Times New Roman" w:hAnsi="Times New Roman" w:cs="Times New Roman"/>
      <w:color w:val="000000"/>
      <w:sz w:val="27"/>
      <w:szCs w:val="27"/>
      <w:lang w:eastAsia="en-GB"/>
    </w:rPr>
  </w:style>
  <w:style w:type="character" w:customStyle="1" w:styleId="Heading3Char">
    <w:name w:val="Heading 3 Char"/>
    <w:basedOn w:val="DefaultParagraphFont"/>
    <w:link w:val="Heading3"/>
    <w:uiPriority w:val="9"/>
    <w:rsid w:val="00630774"/>
    <w:rPr>
      <w:rFonts w:ascii="Times New Roman" w:eastAsia="Times New Roman" w:hAnsi="Times New Roman" w:cs="Times New Roman"/>
      <w:b/>
      <w:bCs/>
      <w:color w:val="000000"/>
      <w:sz w:val="32"/>
      <w:szCs w:val="32"/>
      <w:lang w:eastAsia="en-GB"/>
    </w:rPr>
  </w:style>
  <w:style w:type="character" w:customStyle="1" w:styleId="mw-headline">
    <w:name w:val="mw-headline"/>
    <w:basedOn w:val="DefaultParagraphFont"/>
    <w:rsid w:val="00630774"/>
  </w:style>
</w:styles>
</file>

<file path=word/webSettings.xml><?xml version="1.0" encoding="utf-8"?>
<w:webSettings xmlns:r="http://schemas.openxmlformats.org/officeDocument/2006/relationships" xmlns:w="http://schemas.openxmlformats.org/wordprocessingml/2006/main">
  <w:divs>
    <w:div w:id="264269734">
      <w:bodyDiv w:val="1"/>
      <w:marLeft w:val="0"/>
      <w:marRight w:val="0"/>
      <w:marTop w:val="0"/>
      <w:marBottom w:val="0"/>
      <w:divBdr>
        <w:top w:val="none" w:sz="0" w:space="0" w:color="auto"/>
        <w:left w:val="none" w:sz="0" w:space="0" w:color="auto"/>
        <w:bottom w:val="none" w:sz="0" w:space="0" w:color="auto"/>
        <w:right w:val="none" w:sz="0" w:space="0" w:color="auto"/>
      </w:divBdr>
    </w:div>
    <w:div w:id="774639549">
      <w:bodyDiv w:val="1"/>
      <w:marLeft w:val="0"/>
      <w:marRight w:val="0"/>
      <w:marTop w:val="0"/>
      <w:marBottom w:val="0"/>
      <w:divBdr>
        <w:top w:val="none" w:sz="0" w:space="0" w:color="auto"/>
        <w:left w:val="none" w:sz="0" w:space="0" w:color="auto"/>
        <w:bottom w:val="none" w:sz="0" w:space="0" w:color="auto"/>
        <w:right w:val="none" w:sz="0" w:space="0" w:color="auto"/>
      </w:divBdr>
    </w:div>
    <w:div w:id="1132674399">
      <w:bodyDiv w:val="1"/>
      <w:marLeft w:val="0"/>
      <w:marRight w:val="0"/>
      <w:marTop w:val="0"/>
      <w:marBottom w:val="0"/>
      <w:divBdr>
        <w:top w:val="none" w:sz="0" w:space="0" w:color="auto"/>
        <w:left w:val="none" w:sz="0" w:space="0" w:color="auto"/>
        <w:bottom w:val="none" w:sz="0" w:space="0" w:color="auto"/>
        <w:right w:val="none" w:sz="0" w:space="0" w:color="auto"/>
      </w:divBdr>
    </w:div>
    <w:div w:id="1292784252">
      <w:bodyDiv w:val="1"/>
      <w:marLeft w:val="0"/>
      <w:marRight w:val="0"/>
      <w:marTop w:val="0"/>
      <w:marBottom w:val="0"/>
      <w:divBdr>
        <w:top w:val="none" w:sz="0" w:space="0" w:color="auto"/>
        <w:left w:val="none" w:sz="0" w:space="0" w:color="auto"/>
        <w:bottom w:val="none" w:sz="0" w:space="0" w:color="auto"/>
        <w:right w:val="none" w:sz="0" w:space="0" w:color="auto"/>
      </w:divBdr>
    </w:div>
    <w:div w:id="1293051074">
      <w:bodyDiv w:val="1"/>
      <w:marLeft w:val="0"/>
      <w:marRight w:val="0"/>
      <w:marTop w:val="0"/>
      <w:marBottom w:val="0"/>
      <w:divBdr>
        <w:top w:val="none" w:sz="0" w:space="0" w:color="auto"/>
        <w:left w:val="none" w:sz="0" w:space="0" w:color="auto"/>
        <w:bottom w:val="none" w:sz="0" w:space="0" w:color="auto"/>
        <w:right w:val="none" w:sz="0" w:space="0" w:color="auto"/>
      </w:divBdr>
    </w:div>
    <w:div w:id="1413549594">
      <w:bodyDiv w:val="1"/>
      <w:marLeft w:val="0"/>
      <w:marRight w:val="0"/>
      <w:marTop w:val="0"/>
      <w:marBottom w:val="0"/>
      <w:divBdr>
        <w:top w:val="none" w:sz="0" w:space="0" w:color="auto"/>
        <w:left w:val="none" w:sz="0" w:space="0" w:color="auto"/>
        <w:bottom w:val="none" w:sz="0" w:space="0" w:color="auto"/>
        <w:right w:val="none" w:sz="0" w:space="0" w:color="auto"/>
      </w:divBdr>
      <w:divsChild>
        <w:div w:id="1169981081">
          <w:marLeft w:val="0"/>
          <w:marRight w:val="0"/>
          <w:marTop w:val="0"/>
          <w:marBottom w:val="0"/>
          <w:divBdr>
            <w:top w:val="none" w:sz="0" w:space="0" w:color="auto"/>
            <w:left w:val="none" w:sz="0" w:space="0" w:color="auto"/>
            <w:bottom w:val="none" w:sz="0" w:space="0" w:color="auto"/>
            <w:right w:val="none" w:sz="0" w:space="0" w:color="auto"/>
          </w:divBdr>
          <w:divsChild>
            <w:div w:id="1659916592">
              <w:marLeft w:val="0"/>
              <w:marRight w:val="0"/>
              <w:marTop w:val="0"/>
              <w:marBottom w:val="0"/>
              <w:divBdr>
                <w:top w:val="none" w:sz="0" w:space="0" w:color="auto"/>
                <w:left w:val="none" w:sz="0" w:space="0" w:color="auto"/>
                <w:bottom w:val="none" w:sz="0" w:space="0" w:color="auto"/>
                <w:right w:val="none" w:sz="0" w:space="0" w:color="auto"/>
              </w:divBdr>
              <w:divsChild>
                <w:div w:id="291526061">
                  <w:marLeft w:val="0"/>
                  <w:marRight w:val="0"/>
                  <w:marTop w:val="0"/>
                  <w:marBottom w:val="0"/>
                  <w:divBdr>
                    <w:top w:val="none" w:sz="0" w:space="0" w:color="auto"/>
                    <w:left w:val="none" w:sz="0" w:space="0" w:color="auto"/>
                    <w:bottom w:val="none" w:sz="0" w:space="0" w:color="auto"/>
                    <w:right w:val="none" w:sz="0" w:space="0" w:color="auto"/>
                  </w:divBdr>
                  <w:divsChild>
                    <w:div w:id="1100219583">
                      <w:marLeft w:val="150"/>
                      <w:marRight w:val="150"/>
                      <w:marTop w:val="0"/>
                      <w:marBottom w:val="0"/>
                      <w:divBdr>
                        <w:top w:val="single" w:sz="6" w:space="0" w:color="F7F1B3"/>
                        <w:left w:val="none" w:sz="0" w:space="0" w:color="auto"/>
                        <w:bottom w:val="single" w:sz="6" w:space="0" w:color="A7A7A7"/>
                        <w:right w:val="none" w:sz="0" w:space="0" w:color="auto"/>
                      </w:divBdr>
                      <w:divsChild>
                        <w:div w:id="1051727448">
                          <w:marLeft w:val="0"/>
                          <w:marRight w:val="0"/>
                          <w:marTop w:val="375"/>
                          <w:marBottom w:val="0"/>
                          <w:divBdr>
                            <w:top w:val="none" w:sz="0" w:space="0" w:color="auto"/>
                            <w:left w:val="none" w:sz="0" w:space="0" w:color="auto"/>
                            <w:bottom w:val="none" w:sz="0" w:space="0" w:color="auto"/>
                            <w:right w:val="none" w:sz="0" w:space="0" w:color="auto"/>
                          </w:divBdr>
                          <w:divsChild>
                            <w:div w:id="1115519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762781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free-reading.net/index.php?title=Help:Activity_Forms" TargetMode="External"/><Relationship Id="rId13" Type="http://schemas.openxmlformats.org/officeDocument/2006/relationships/hyperlink" Target="http://free-reading.net/index.php?title=Help:Activity_Goals" TargetMode="External"/><Relationship Id="rId3" Type="http://schemas.openxmlformats.org/officeDocument/2006/relationships/settings" Target="settings.xml"/><Relationship Id="rId7" Type="http://schemas.openxmlformats.org/officeDocument/2006/relationships/hyperlink" Target="http://free-reading.net/index.php?title=Help:Activity_Types" TargetMode="External"/><Relationship Id="rId12" Type="http://schemas.openxmlformats.org/officeDocument/2006/relationships/hyperlink" Target="http://free-reading.net/index.php?title=Help:Material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free-reading.net/index.php?title=Letter_Writing_Accuracy%2C_Air_Write" TargetMode="External"/><Relationship Id="rId11" Type="http://schemas.openxmlformats.org/officeDocument/2006/relationships/hyperlink" Target="http://free-reading.net/index.php?title=Help:Activity_Length" TargetMode="External"/><Relationship Id="rId5" Type="http://schemas.openxmlformats.org/officeDocument/2006/relationships/hyperlink" Target="http://free-reading.net/index.php?title=Letter_Writing_Accuracy%2C_Air_Write" TargetMode="External"/><Relationship Id="rId15" Type="http://schemas.openxmlformats.org/officeDocument/2006/relationships/theme" Target="theme/theme1.xml"/><Relationship Id="rId10" Type="http://schemas.openxmlformats.org/officeDocument/2006/relationships/hyperlink" Target="http://free-reading.net/index.php?title=Help:Group_Size" TargetMode="External"/><Relationship Id="rId4" Type="http://schemas.openxmlformats.org/officeDocument/2006/relationships/webSettings" Target="webSettings.xml"/><Relationship Id="rId9" Type="http://schemas.openxmlformats.org/officeDocument/2006/relationships/hyperlink" Target="http://free-reading.net/index.php?title=Help:Grades" TargetMode="Externa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Mum\Desktop\New%20Microsoft%20Office%20Word%20Document.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New Microsoft Office Word Document</Template>
  <TotalTime>162</TotalTime>
  <Pages>1</Pages>
  <Words>396</Words>
  <Characters>2258</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Mum</dc:creator>
  <cp:keywords/>
  <dc:description/>
  <cp:lastModifiedBy>Mum</cp:lastModifiedBy>
  <cp:revision>5</cp:revision>
  <cp:lastPrinted>2008-10-01T18:00:00Z</cp:lastPrinted>
  <dcterms:created xsi:type="dcterms:W3CDTF">2010-09-26T13:36:00Z</dcterms:created>
  <dcterms:modified xsi:type="dcterms:W3CDTF">2013-07-30T16:21:00Z</dcterms:modified>
</cp:coreProperties>
</file>